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9D" w:rsidRDefault="00B90987" w:rsidP="00B90987">
      <w:pPr>
        <w:pStyle w:val="Heading1"/>
        <w:jc w:val="center"/>
        <w:rPr>
          <w:b/>
          <w:sz w:val="26"/>
        </w:rPr>
      </w:pPr>
      <w:r>
        <w:rPr>
          <w:noProof/>
          <w:lang w:eastAsia="en-GB"/>
        </w:rPr>
        <w:drawing>
          <wp:inline distT="0" distB="0" distL="0" distR="0" wp14:anchorId="4130A4B4" wp14:editId="022B601E">
            <wp:extent cx="4683125" cy="866775"/>
            <wp:effectExtent l="0" t="0" r="3175" b="9525"/>
            <wp:docPr id="2" name="Picture 2" descr="C:\Users\ku60651\Dropbox\Kingston Community Refugee Sponsorship\8 Forms, Templates and Stationery\Logo and Strapline\E-Mail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60651\Dropbox\Kingston Community Refugee Sponsorship\8 Forms, Templates and Stationery\Logo and Strapline\E-Mail Signatu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55B" w:rsidRDefault="00DD6B19" w:rsidP="005F2969">
      <w:pPr>
        <w:pStyle w:val="Heading1"/>
        <w:rPr>
          <w:b/>
          <w:sz w:val="26"/>
        </w:rPr>
      </w:pPr>
      <w:r w:rsidRPr="005F2969">
        <w:rPr>
          <w:b/>
          <w:sz w:val="26"/>
        </w:rPr>
        <w:t xml:space="preserve">Community </w:t>
      </w:r>
      <w:r w:rsidR="00B90987">
        <w:rPr>
          <w:b/>
          <w:sz w:val="26"/>
        </w:rPr>
        <w:t>Sponsorship – an introductory explanation</w:t>
      </w:r>
    </w:p>
    <w:p w:rsidR="00695B9D" w:rsidRPr="00695B9D" w:rsidRDefault="00695B9D" w:rsidP="00695B9D"/>
    <w:p w:rsidR="00DD6B19" w:rsidRDefault="00DD6B19" w:rsidP="00DD6B19">
      <w:pPr>
        <w:pStyle w:val="Heading2"/>
      </w:pPr>
      <w:r>
        <w:t>What is this scheme?</w:t>
      </w:r>
    </w:p>
    <w:p w:rsidR="00457C20" w:rsidRDefault="00307404" w:rsidP="00AE1990">
      <w:r>
        <w:t xml:space="preserve">The government is encouraging communities to sponsor families selected by the UNHCR </w:t>
      </w:r>
      <w:r w:rsidR="001510D8">
        <w:t xml:space="preserve">and approved by the Home Office </w:t>
      </w:r>
      <w:r>
        <w:t xml:space="preserve">to resettle in the UK.  </w:t>
      </w:r>
      <w:r w:rsidR="00AE1990">
        <w:t xml:space="preserve">The Home Office Document “Community Sponsorship - Guidance for prospective sponsors” describes the scheme.  </w:t>
      </w:r>
    </w:p>
    <w:p w:rsidR="00AE1990" w:rsidRDefault="00AE1990" w:rsidP="00AE1990">
      <w:r>
        <w:t>Sponsors</w:t>
      </w:r>
      <w:r w:rsidR="00D00C1D">
        <w:t xml:space="preserve"> accept major responsibilities</w:t>
      </w:r>
      <w:r>
        <w:t xml:space="preserve"> for the resettled family</w:t>
      </w:r>
      <w:r w:rsidR="00D00C1D">
        <w:t xml:space="preserve"> – finding and preparing suitable accommodation for them, </w:t>
      </w:r>
      <w:r w:rsidR="00457C20">
        <w:t xml:space="preserve">befriending them and </w:t>
      </w:r>
      <w:r w:rsidR="00D00C1D">
        <w:t xml:space="preserve">supporting them for two years whilst they integrate into the local community. The resettled family have refugee status and </w:t>
      </w:r>
      <w:r w:rsidR="00631A5F">
        <w:t>“</w:t>
      </w:r>
      <w:r>
        <w:t>right to remain</w:t>
      </w:r>
      <w:r w:rsidR="00631A5F">
        <w:t>”</w:t>
      </w:r>
      <w:r>
        <w:t xml:space="preserve"> as soon as they arrive</w:t>
      </w:r>
      <w:r w:rsidR="00D00C1D">
        <w:t xml:space="preserve">. This entitles them to </w:t>
      </w:r>
      <w:r>
        <w:t>UK benefits</w:t>
      </w:r>
      <w:r w:rsidR="00D00C1D">
        <w:t xml:space="preserve">, e.g. housing benefit, and gives them </w:t>
      </w:r>
      <w:r>
        <w:t>the right to work.</w:t>
      </w:r>
      <w:r w:rsidR="00640955">
        <w:t xml:space="preserve"> Where their resettlement encounters costs, e.g. English language classes, use of interpreters, initial spending money before benefits begin, etc. then the sponsoring group cover</w:t>
      </w:r>
      <w:r w:rsidR="00457C20">
        <w:t>s</w:t>
      </w:r>
      <w:r w:rsidR="00640955">
        <w:t xml:space="preserve"> these costs.</w:t>
      </w:r>
    </w:p>
    <w:p w:rsidR="00B90987" w:rsidRDefault="00B90987" w:rsidP="00DD6B19">
      <w:pPr>
        <w:pStyle w:val="Heading2"/>
      </w:pPr>
    </w:p>
    <w:p w:rsidR="00DD6B19" w:rsidRPr="00DD6B19" w:rsidRDefault="00DD6B19" w:rsidP="00DD6B19">
      <w:pPr>
        <w:pStyle w:val="Heading2"/>
      </w:pPr>
      <w:r>
        <w:t xml:space="preserve">Is this the Syrian families </w:t>
      </w:r>
      <w:r w:rsidR="005F2969">
        <w:t xml:space="preserve">resettlement </w:t>
      </w:r>
      <w:r>
        <w:t>scheme</w:t>
      </w:r>
      <w:r w:rsidR="005F2969">
        <w:t xml:space="preserve"> (SVPRS)</w:t>
      </w:r>
      <w:r>
        <w:t>?</w:t>
      </w:r>
    </w:p>
    <w:p w:rsidR="00DD6B19" w:rsidRDefault="00307404" w:rsidP="00DD6B19">
      <w:r>
        <w:t>The SVPRS scheme</w:t>
      </w:r>
      <w:r w:rsidR="00D00C1D">
        <w:t xml:space="preserve">, which was launched in 2014 and has since been re-labelled VPRS, </w:t>
      </w:r>
      <w:r>
        <w:t xml:space="preserve">has many similar </w:t>
      </w:r>
      <w:r w:rsidR="005F2969">
        <w:t>features.</w:t>
      </w:r>
      <w:r>
        <w:t xml:space="preserve">  </w:t>
      </w:r>
      <w:r w:rsidR="00D00C1D">
        <w:t xml:space="preserve">Under VPRS a local authority arranges for the support of a resettled family and central </w:t>
      </w:r>
      <w:r w:rsidR="005F2969">
        <w:t>government</w:t>
      </w:r>
      <w:r>
        <w:t xml:space="preserve"> covers most </w:t>
      </w:r>
      <w:r w:rsidR="00D00C1D">
        <w:t xml:space="preserve">of the </w:t>
      </w:r>
      <w:r>
        <w:t>costs.</w:t>
      </w:r>
      <w:r w:rsidR="00D00C1D">
        <w:t xml:space="preserve"> In the Community Sponsorship scheme a sponsoring charity raises funds to cover the costs.</w:t>
      </w:r>
    </w:p>
    <w:p w:rsidR="00B90987" w:rsidRDefault="00B90987" w:rsidP="00DD6B19">
      <w:pPr>
        <w:pStyle w:val="Heading2"/>
      </w:pPr>
    </w:p>
    <w:p w:rsidR="00DD6B19" w:rsidRDefault="001D2D4A" w:rsidP="00DD6B19">
      <w:pPr>
        <w:pStyle w:val="Heading2"/>
      </w:pPr>
      <w:r>
        <w:t xml:space="preserve">Why </w:t>
      </w:r>
      <w:proofErr w:type="gramStart"/>
      <w:r>
        <w:t>have a new scheme</w:t>
      </w:r>
      <w:proofErr w:type="gramEnd"/>
      <w:r w:rsidR="00DD6B19">
        <w:t>?</w:t>
      </w:r>
    </w:p>
    <w:p w:rsidR="00DD6B19" w:rsidRDefault="001D2D4A" w:rsidP="00DD6B19">
      <w:r>
        <w:t xml:space="preserve">The </w:t>
      </w:r>
      <w:r w:rsidR="00D00C1D">
        <w:t xml:space="preserve">Community Sponsorship </w:t>
      </w:r>
      <w:r>
        <w:t xml:space="preserve">scheme is modelled on </w:t>
      </w:r>
      <w:r w:rsidR="00D00C1D">
        <w:t xml:space="preserve">a </w:t>
      </w:r>
      <w:r>
        <w:t xml:space="preserve">highly successful </w:t>
      </w:r>
      <w:r w:rsidR="00D00C1D">
        <w:t xml:space="preserve">programme </w:t>
      </w:r>
      <w:r>
        <w:t>that the Canadian government has run for several decades.  Community sponsorship leads to much faster settling in and integration of the new families</w:t>
      </w:r>
      <w:r w:rsidR="00457C20">
        <w:t>.</w:t>
      </w:r>
      <w:r w:rsidR="005F2969">
        <w:t xml:space="preserve"> </w:t>
      </w:r>
    </w:p>
    <w:p w:rsidR="00B90987" w:rsidRDefault="00B90987" w:rsidP="00DD6B19">
      <w:pPr>
        <w:pStyle w:val="Heading2"/>
      </w:pPr>
    </w:p>
    <w:p w:rsidR="00DD6B19" w:rsidRDefault="00DD6B19" w:rsidP="00DD6B19">
      <w:pPr>
        <w:pStyle w:val="Heading2"/>
      </w:pPr>
      <w:r>
        <w:t xml:space="preserve">Who’s going to </w:t>
      </w:r>
      <w:r w:rsidR="005F2969">
        <w:t>do this community sponsorship scheme</w:t>
      </w:r>
      <w:r>
        <w:t xml:space="preserve"> in Kingston?</w:t>
      </w:r>
    </w:p>
    <w:p w:rsidR="00B47564" w:rsidRDefault="001D2D4A" w:rsidP="00B47564">
      <w:r>
        <w:t xml:space="preserve">A group of </w:t>
      </w:r>
      <w:r w:rsidR="005F2969">
        <w:t xml:space="preserve">Kingston </w:t>
      </w:r>
      <w:r>
        <w:t>faith bodies</w:t>
      </w:r>
      <w:r w:rsidR="00457C20">
        <w:t xml:space="preserve"> has </w:t>
      </w:r>
      <w:r>
        <w:t>collaborat</w:t>
      </w:r>
      <w:r w:rsidR="00457C20">
        <w:t xml:space="preserve">ed to launch a charity </w:t>
      </w:r>
      <w:r w:rsidR="006A3B0E">
        <w:t xml:space="preserve">called Kingston Community </w:t>
      </w:r>
      <w:r w:rsidR="00457C20">
        <w:t>Refugee Sponsorship (K</w:t>
      </w:r>
      <w:r w:rsidR="006A3B0E">
        <w:t>C</w:t>
      </w:r>
      <w:r w:rsidR="00457C20">
        <w:t>RS)</w:t>
      </w:r>
      <w:r>
        <w:t>.</w:t>
      </w:r>
      <w:r w:rsidR="00B47564" w:rsidRPr="00B47564">
        <w:t xml:space="preserve"> </w:t>
      </w:r>
      <w:r w:rsidR="00457C20">
        <w:t>KCRS will be applying to the Home Office for permission to resettle families in the Kingston area. K</w:t>
      </w:r>
      <w:r w:rsidR="00B47564">
        <w:t>C</w:t>
      </w:r>
      <w:r w:rsidR="00457C20">
        <w:t>R</w:t>
      </w:r>
      <w:r w:rsidR="00B47564">
        <w:t xml:space="preserve">S plans to collaborate with </w:t>
      </w:r>
      <w:r w:rsidR="00B47564" w:rsidRPr="006A3B0E">
        <w:rPr>
          <w:b/>
        </w:rPr>
        <w:t>Refugee Action Kingston</w:t>
      </w:r>
      <w:r w:rsidR="00695B9D">
        <w:t xml:space="preserve"> who </w:t>
      </w:r>
      <w:proofErr w:type="gramStart"/>
      <w:r w:rsidR="00695B9D">
        <w:t>have</w:t>
      </w:r>
      <w:proofErr w:type="gramEnd"/>
      <w:r w:rsidR="00695B9D">
        <w:t xml:space="preserve"> in-</w:t>
      </w:r>
      <w:r w:rsidR="00B47564">
        <w:t xml:space="preserve">depth </w:t>
      </w:r>
      <w:r w:rsidR="00457C20">
        <w:t xml:space="preserve">experience </w:t>
      </w:r>
      <w:r w:rsidR="00695B9D">
        <w:t>of supporting refu</w:t>
      </w:r>
      <w:r w:rsidR="00457C20">
        <w:t>gees.</w:t>
      </w:r>
    </w:p>
    <w:p w:rsidR="00B90987" w:rsidRDefault="00B90987" w:rsidP="00B47564">
      <w:pPr>
        <w:pStyle w:val="Heading2"/>
      </w:pPr>
    </w:p>
    <w:p w:rsidR="00B47564" w:rsidRDefault="00B47564" w:rsidP="00B47564">
      <w:pPr>
        <w:pStyle w:val="Heading2"/>
      </w:pPr>
      <w:r>
        <w:t>What’s the process with “the authorities”?</w:t>
      </w:r>
    </w:p>
    <w:p w:rsidR="006A3B0E" w:rsidRDefault="001D2D4A" w:rsidP="00B47564">
      <w:r w:rsidRPr="001D2D4A">
        <w:rPr>
          <w:b/>
        </w:rPr>
        <w:t>Kingston Council</w:t>
      </w:r>
      <w:r>
        <w:t xml:space="preserve"> will have a role in approving a sponsor organisation and its proposals.  The </w:t>
      </w:r>
      <w:r w:rsidR="00457C20">
        <w:t xml:space="preserve">proposed accommodation </w:t>
      </w:r>
      <w:r>
        <w:t xml:space="preserve">will be checked by the local council to make sure it’s up to standard.  </w:t>
      </w:r>
    </w:p>
    <w:p w:rsidR="001D2D4A" w:rsidRDefault="001D2D4A" w:rsidP="00DD6B19">
      <w:r>
        <w:t xml:space="preserve">The </w:t>
      </w:r>
      <w:r w:rsidRPr="006A3B0E">
        <w:rPr>
          <w:b/>
        </w:rPr>
        <w:t>Home Office</w:t>
      </w:r>
      <w:r>
        <w:t xml:space="preserve"> will </w:t>
      </w:r>
      <w:r w:rsidR="00457C20">
        <w:t>evaluate KCRS’s preparedness on the basis of a written plan submitted to them</w:t>
      </w:r>
      <w:r>
        <w:t>.</w:t>
      </w:r>
    </w:p>
    <w:p w:rsidR="001D2D4A" w:rsidRDefault="001D2D4A" w:rsidP="00DD6B19">
      <w:r w:rsidRPr="006A3B0E">
        <w:rPr>
          <w:b/>
        </w:rPr>
        <w:t>UNHCR</w:t>
      </w:r>
      <w:r>
        <w:t xml:space="preserve"> will help match a family to the </w:t>
      </w:r>
      <w:r w:rsidR="00695B9D">
        <w:t xml:space="preserve">proposed </w:t>
      </w:r>
      <w:r w:rsidR="00457C20">
        <w:t>accommodation</w:t>
      </w:r>
      <w:r>
        <w:t>.</w:t>
      </w:r>
    </w:p>
    <w:p w:rsidR="00B90987" w:rsidRDefault="00B90987" w:rsidP="00DD6B19">
      <w:pPr>
        <w:pStyle w:val="Heading2"/>
      </w:pPr>
    </w:p>
    <w:p w:rsidR="00C2478F" w:rsidRDefault="00C2478F" w:rsidP="00DD6B19">
      <w:pPr>
        <w:pStyle w:val="Heading2"/>
      </w:pPr>
      <w:r>
        <w:t>What are the commitments of the sponsor?</w:t>
      </w:r>
    </w:p>
    <w:p w:rsidR="00C2478F" w:rsidRPr="00C2478F" w:rsidRDefault="00C2478F" w:rsidP="00C2478F">
      <w:r>
        <w:t xml:space="preserve">The sponsor commits to find </w:t>
      </w:r>
      <w:r w:rsidR="00695B9D">
        <w:t xml:space="preserve">and prepare </w:t>
      </w:r>
      <w:r>
        <w:t>housing</w:t>
      </w:r>
      <w:r w:rsidR="00695B9D">
        <w:t xml:space="preserve"> and </w:t>
      </w:r>
      <w:r>
        <w:t xml:space="preserve">support the incoming family from arrival onwards.  </w:t>
      </w:r>
      <w:r w:rsidR="00695B9D">
        <w:t xml:space="preserve">The Home Office requires that the sponsor raises an </w:t>
      </w:r>
      <w:r>
        <w:t xml:space="preserve">initial fund of £9000 </w:t>
      </w:r>
      <w:r w:rsidR="00695B9D">
        <w:t xml:space="preserve">towards the </w:t>
      </w:r>
      <w:r w:rsidR="00695B9D">
        <w:lastRenderedPageBreak/>
        <w:t xml:space="preserve">likely costs. The sponsor’s written plan must demonstrate that they can access relevant skills – e.g. interpreting, either by paying for this or by having competent volunteers. </w:t>
      </w:r>
      <w:r>
        <w:t xml:space="preserve"> </w:t>
      </w:r>
    </w:p>
    <w:p w:rsidR="00B90987" w:rsidRDefault="00B90987" w:rsidP="00DD6B19">
      <w:pPr>
        <w:pStyle w:val="Heading2"/>
      </w:pPr>
    </w:p>
    <w:p w:rsidR="001D2D4A" w:rsidRDefault="00B90987" w:rsidP="00DD6B19">
      <w:pPr>
        <w:pStyle w:val="Heading2"/>
      </w:pPr>
      <w:r>
        <w:t>How long do</w:t>
      </w:r>
      <w:r w:rsidR="001D2D4A">
        <w:t xml:space="preserve"> the responsibilities of the sponsor last?</w:t>
      </w:r>
    </w:p>
    <w:p w:rsidR="001D2D4A" w:rsidRDefault="001D2D4A" w:rsidP="001D2D4A">
      <w:r>
        <w:t xml:space="preserve">The sponsor undertakes to </w:t>
      </w:r>
      <w:r w:rsidR="00695B9D">
        <w:t xml:space="preserve">find </w:t>
      </w:r>
      <w:r>
        <w:t>housing for 2 years</w:t>
      </w:r>
      <w:r w:rsidR="00695B9D">
        <w:t xml:space="preserve"> and to provide general support for at least one year</w:t>
      </w:r>
      <w:r>
        <w:t>.</w:t>
      </w:r>
      <w:r w:rsidR="00695B9D">
        <w:t xml:space="preserve"> Experience from the existing VPRS scheme suggests that some level of support may be required for longer than one year until the family are able to support themselves.</w:t>
      </w:r>
      <w:r>
        <w:t xml:space="preserve"> </w:t>
      </w:r>
    </w:p>
    <w:p w:rsidR="00B90987" w:rsidRDefault="00B90987" w:rsidP="001D2D4A"/>
    <w:p w:rsidR="00B90987" w:rsidRDefault="00B90987" w:rsidP="00B90987">
      <w:pPr>
        <w:pStyle w:val="Heading2"/>
      </w:pPr>
      <w:r>
        <w:t xml:space="preserve">How can faith communities </w:t>
      </w:r>
      <w:r w:rsidR="00C0501E">
        <w:t xml:space="preserve">and other organisations </w:t>
      </w:r>
      <w:r>
        <w:t>become involved?</w:t>
      </w:r>
    </w:p>
    <w:p w:rsidR="00B90987" w:rsidRDefault="00B90987" w:rsidP="00B90987">
      <w:pPr>
        <w:pStyle w:val="ListParagraph"/>
        <w:numPr>
          <w:ilvl w:val="0"/>
          <w:numId w:val="2"/>
        </w:numPr>
      </w:pPr>
      <w:r>
        <w:t>Become an organisational member of KCRS (£100 per annum)</w:t>
      </w:r>
    </w:p>
    <w:p w:rsidR="00B90987" w:rsidRDefault="00B90987" w:rsidP="00B90987">
      <w:pPr>
        <w:pStyle w:val="ListParagraph"/>
        <w:numPr>
          <w:ilvl w:val="0"/>
          <w:numId w:val="2"/>
        </w:numPr>
      </w:pPr>
      <w:r>
        <w:t xml:space="preserve">Encourage community members to take out individual </w:t>
      </w:r>
      <w:r w:rsidR="00C0501E">
        <w:t xml:space="preserve">KCRS </w:t>
      </w:r>
      <w:r>
        <w:t>membership (£10 per annum)</w:t>
      </w:r>
    </w:p>
    <w:p w:rsidR="00B90987" w:rsidRDefault="00B90987" w:rsidP="00B90987">
      <w:pPr>
        <w:pStyle w:val="ListParagraph"/>
        <w:numPr>
          <w:ilvl w:val="0"/>
          <w:numId w:val="2"/>
        </w:numPr>
      </w:pPr>
      <w:r>
        <w:t>Encourage community members to offer time and expertise</w:t>
      </w:r>
      <w:r w:rsidR="001510D8">
        <w:t xml:space="preserve"> and donations</w:t>
      </w:r>
    </w:p>
    <w:p w:rsidR="00B90987" w:rsidRDefault="00B90987" w:rsidP="00B90987">
      <w:pPr>
        <w:pStyle w:val="ListParagraph"/>
        <w:numPr>
          <w:ilvl w:val="0"/>
          <w:numId w:val="2"/>
        </w:numPr>
      </w:pPr>
      <w:r>
        <w:t>Help to locate accommodation, especially where the landlord is willing to take housing benefit levels of rent</w:t>
      </w:r>
    </w:p>
    <w:p w:rsidR="001510D8" w:rsidRDefault="00B90987" w:rsidP="001510D8">
      <w:pPr>
        <w:pStyle w:val="ListParagraph"/>
        <w:numPr>
          <w:ilvl w:val="0"/>
          <w:numId w:val="2"/>
        </w:numPr>
      </w:pPr>
      <w:r>
        <w:t>Help with fund-raising</w:t>
      </w:r>
    </w:p>
    <w:p w:rsidR="001510D8" w:rsidRDefault="001510D8" w:rsidP="001510D8"/>
    <w:p w:rsidR="001510D8" w:rsidRDefault="001510D8" w:rsidP="001510D8">
      <w:r w:rsidRPr="001510D8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How can individuals become involved?</w:t>
      </w:r>
    </w:p>
    <w:p w:rsidR="001510D8" w:rsidRDefault="001510D8" w:rsidP="001510D8">
      <w:pPr>
        <w:pStyle w:val="ListParagraph"/>
        <w:numPr>
          <w:ilvl w:val="0"/>
          <w:numId w:val="2"/>
        </w:numPr>
      </w:pPr>
      <w:r>
        <w:t xml:space="preserve">Contact KCRS at </w:t>
      </w:r>
      <w:hyperlink r:id="rId9" w:history="1">
        <w:r w:rsidRPr="004E3D25">
          <w:rPr>
            <w:rStyle w:val="Hyperlink"/>
          </w:rPr>
          <w:t>KingstonCRS@gmail.com</w:t>
        </w:r>
      </w:hyperlink>
      <w:r>
        <w:t xml:space="preserve"> to </w:t>
      </w:r>
    </w:p>
    <w:p w:rsidR="00C0501E" w:rsidRDefault="001510D8" w:rsidP="001510D8">
      <w:pPr>
        <w:pStyle w:val="ListParagraph"/>
        <w:numPr>
          <w:ilvl w:val="1"/>
          <w:numId w:val="2"/>
        </w:numPr>
      </w:pPr>
      <w:r>
        <w:t xml:space="preserve">Become a member of KCRS (£10 per annum) </w:t>
      </w:r>
    </w:p>
    <w:p w:rsidR="001510D8" w:rsidRDefault="001510D8" w:rsidP="001510D8">
      <w:pPr>
        <w:pStyle w:val="ListParagraph"/>
        <w:numPr>
          <w:ilvl w:val="1"/>
          <w:numId w:val="2"/>
        </w:numPr>
      </w:pPr>
      <w:r>
        <w:t>Offer skills and expertise</w:t>
      </w:r>
    </w:p>
    <w:p w:rsidR="001510D8" w:rsidRDefault="001510D8" w:rsidP="001510D8">
      <w:pPr>
        <w:pStyle w:val="ListParagraph"/>
        <w:numPr>
          <w:ilvl w:val="1"/>
          <w:numId w:val="2"/>
        </w:numPr>
      </w:pPr>
      <w:r>
        <w:t>Pledge donations</w:t>
      </w:r>
    </w:p>
    <w:p w:rsidR="001510D8" w:rsidRDefault="001510D8" w:rsidP="001510D8">
      <w:pPr>
        <w:pStyle w:val="ListParagraph"/>
        <w:numPr>
          <w:ilvl w:val="0"/>
          <w:numId w:val="2"/>
        </w:numPr>
      </w:pPr>
      <w:r>
        <w:t>Encourage friends, family, neighbours to do the same</w:t>
      </w:r>
    </w:p>
    <w:p w:rsidR="001510D8" w:rsidRDefault="001510D8" w:rsidP="001510D8">
      <w:pPr>
        <w:pStyle w:val="ListParagraph"/>
        <w:numPr>
          <w:ilvl w:val="0"/>
          <w:numId w:val="2"/>
        </w:numPr>
      </w:pPr>
      <w:r>
        <w:t>Encourage your church, mosque, synagogue, school, college, employer to get involved</w:t>
      </w:r>
    </w:p>
    <w:p w:rsidR="001510D8" w:rsidRDefault="001510D8" w:rsidP="001510D8">
      <w:bookmarkStart w:id="0" w:name="_GoBack"/>
      <w:bookmarkEnd w:id="0"/>
    </w:p>
    <w:p w:rsidR="00C80E34" w:rsidRDefault="00C80E34" w:rsidP="00C80E34">
      <w:pPr>
        <w:pStyle w:val="Heading2"/>
      </w:pPr>
      <w:r>
        <w:t>How can we get more information?</w:t>
      </w:r>
    </w:p>
    <w:p w:rsidR="00C80E34" w:rsidRDefault="00C80E34" w:rsidP="00C80E34">
      <w:pPr>
        <w:pStyle w:val="ListParagraph"/>
        <w:numPr>
          <w:ilvl w:val="0"/>
          <w:numId w:val="2"/>
        </w:numPr>
      </w:pPr>
      <w:r>
        <w:t>Google “Community Sponsorship”</w:t>
      </w:r>
    </w:p>
    <w:p w:rsidR="001510D8" w:rsidRDefault="001510D8" w:rsidP="001510D8">
      <w:pPr>
        <w:pStyle w:val="ListParagraph"/>
        <w:numPr>
          <w:ilvl w:val="0"/>
          <w:numId w:val="2"/>
        </w:numPr>
      </w:pPr>
      <w:r>
        <w:t xml:space="preserve">Check out the KCRS website </w:t>
      </w:r>
    </w:p>
    <w:p w:rsidR="001510D8" w:rsidRDefault="001510D8" w:rsidP="001510D8">
      <w:pPr>
        <w:pStyle w:val="ListParagraph"/>
        <w:numPr>
          <w:ilvl w:val="0"/>
          <w:numId w:val="2"/>
        </w:numPr>
      </w:pPr>
      <w:r>
        <w:t xml:space="preserve">Contact KCRS at </w:t>
      </w:r>
      <w:hyperlink r:id="rId10" w:history="1">
        <w:r w:rsidRPr="004E3D25">
          <w:rPr>
            <w:rStyle w:val="Hyperlink"/>
          </w:rPr>
          <w:t>KingstonCRS@gmail.com</w:t>
        </w:r>
      </w:hyperlink>
      <w:r>
        <w:t xml:space="preserve"> to arrange to talk to a KCRS trustee</w:t>
      </w:r>
    </w:p>
    <w:p w:rsidR="001510D8" w:rsidRDefault="001510D8" w:rsidP="001510D8"/>
    <w:p w:rsidR="001510D8" w:rsidRDefault="001510D8" w:rsidP="001510D8"/>
    <w:p w:rsidR="00C80E34" w:rsidRDefault="00C80E34" w:rsidP="00C80E34"/>
    <w:p w:rsidR="00C80E34" w:rsidRPr="00B90987" w:rsidRDefault="00C80E34" w:rsidP="00C80E34"/>
    <w:sectPr w:rsidR="00C80E34" w:rsidRPr="00B9098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240" w:rsidRDefault="00920240" w:rsidP="00B90987">
      <w:pPr>
        <w:spacing w:after="0"/>
      </w:pPr>
      <w:r>
        <w:separator/>
      </w:r>
    </w:p>
  </w:endnote>
  <w:endnote w:type="continuationSeparator" w:id="0">
    <w:p w:rsidR="00920240" w:rsidRDefault="00920240" w:rsidP="00B909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7160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0987" w:rsidRDefault="00B909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0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0987" w:rsidRDefault="00B909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240" w:rsidRDefault="00920240" w:rsidP="00B90987">
      <w:pPr>
        <w:spacing w:after="0"/>
      </w:pPr>
      <w:r>
        <w:separator/>
      </w:r>
    </w:p>
  </w:footnote>
  <w:footnote w:type="continuationSeparator" w:id="0">
    <w:p w:rsidR="00920240" w:rsidRDefault="00920240" w:rsidP="00B909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172"/>
    <w:multiLevelType w:val="hybridMultilevel"/>
    <w:tmpl w:val="60E6F704"/>
    <w:lvl w:ilvl="0" w:tplc="B17456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C764F"/>
    <w:multiLevelType w:val="hybridMultilevel"/>
    <w:tmpl w:val="F6CA3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9"/>
    <w:rsid w:val="001510D8"/>
    <w:rsid w:val="001D2D4A"/>
    <w:rsid w:val="002C35D5"/>
    <w:rsid w:val="002E1538"/>
    <w:rsid w:val="00307404"/>
    <w:rsid w:val="0036448E"/>
    <w:rsid w:val="00457C20"/>
    <w:rsid w:val="004B5A5B"/>
    <w:rsid w:val="004C2A13"/>
    <w:rsid w:val="005A3023"/>
    <w:rsid w:val="005F2969"/>
    <w:rsid w:val="00631A5F"/>
    <w:rsid w:val="00640955"/>
    <w:rsid w:val="00695B9D"/>
    <w:rsid w:val="006A3B0E"/>
    <w:rsid w:val="006A478B"/>
    <w:rsid w:val="00783F3D"/>
    <w:rsid w:val="007F5A88"/>
    <w:rsid w:val="00811256"/>
    <w:rsid w:val="0082255B"/>
    <w:rsid w:val="00920240"/>
    <w:rsid w:val="00A73332"/>
    <w:rsid w:val="00AE1990"/>
    <w:rsid w:val="00B47564"/>
    <w:rsid w:val="00B90987"/>
    <w:rsid w:val="00BF3B1B"/>
    <w:rsid w:val="00C0501E"/>
    <w:rsid w:val="00C2478F"/>
    <w:rsid w:val="00C80E34"/>
    <w:rsid w:val="00D00C1D"/>
    <w:rsid w:val="00DD6B19"/>
    <w:rsid w:val="00DF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B0E"/>
    <w:pPr>
      <w:spacing w:after="6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F29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6B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6B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F296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2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B9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B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098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0987"/>
  </w:style>
  <w:style w:type="paragraph" w:styleId="Footer">
    <w:name w:val="footer"/>
    <w:basedOn w:val="Normal"/>
    <w:link w:val="FooterChar"/>
    <w:uiPriority w:val="99"/>
    <w:unhideWhenUsed/>
    <w:rsid w:val="00B9098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0987"/>
  </w:style>
  <w:style w:type="character" w:styleId="Hyperlink">
    <w:name w:val="Hyperlink"/>
    <w:basedOn w:val="DefaultParagraphFont"/>
    <w:uiPriority w:val="99"/>
    <w:unhideWhenUsed/>
    <w:rsid w:val="00C80E3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B0E"/>
    <w:pPr>
      <w:spacing w:after="6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F29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6B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6B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F296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2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B9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B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098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0987"/>
  </w:style>
  <w:style w:type="paragraph" w:styleId="Footer">
    <w:name w:val="footer"/>
    <w:basedOn w:val="Normal"/>
    <w:link w:val="FooterChar"/>
    <w:uiPriority w:val="99"/>
    <w:unhideWhenUsed/>
    <w:rsid w:val="00B9098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0987"/>
  </w:style>
  <w:style w:type="character" w:styleId="Hyperlink">
    <w:name w:val="Hyperlink"/>
    <w:basedOn w:val="DefaultParagraphFont"/>
    <w:uiPriority w:val="99"/>
    <w:unhideWhenUsed/>
    <w:rsid w:val="00C80E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ingstonCR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ngstonC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Ashmore</dc:creator>
  <cp:lastModifiedBy>Vince Daly</cp:lastModifiedBy>
  <cp:revision>5</cp:revision>
  <dcterms:created xsi:type="dcterms:W3CDTF">2018-06-27T09:37:00Z</dcterms:created>
  <dcterms:modified xsi:type="dcterms:W3CDTF">2018-07-09T13:46:00Z</dcterms:modified>
</cp:coreProperties>
</file>